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xx学院学位评定分委员会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关于报送研究生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毕业名单和学位授予名单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的报告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学位评定委员会办公室：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根据《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吉首大学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xx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培养方案</w:t>
      </w:r>
      <w:r>
        <w:rPr>
          <w:rFonts w:hint="default" w:ascii="Times New Roman" w:hAnsi="Times New Roman" w:cs="Times New Roman"/>
          <w:sz w:val="28"/>
          <w:szCs w:val="28"/>
        </w:rPr>
        <w:t>》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和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《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吉首大学研究生毕业与学位管理办法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》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相关规定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经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本人申请，学院于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x年xx月xx日召开</w:t>
      </w:r>
      <w:r>
        <w:rPr>
          <w:rFonts w:hint="default" w:ascii="Times New Roman" w:hAnsi="Times New Roman" w:cs="Times New Roman"/>
          <w:sz w:val="28"/>
          <w:szCs w:val="28"/>
        </w:rPr>
        <w:t>学位评定分委员会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会议，应到会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xx人，实到会xx人，实到会人数超过应到会人数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三分之二，经无记名投票（或举手表决或实名投票）表决</w:t>
      </w:r>
      <w:r>
        <w:rPr>
          <w:rFonts w:hint="default" w:ascii="Times New Roman" w:hAnsi="Times New Roman" w:cs="Times New Roman"/>
          <w:sz w:val="28"/>
          <w:szCs w:val="28"/>
        </w:rPr>
        <w:t>，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xx</w:t>
      </w:r>
      <w:r>
        <w:rPr>
          <w:rFonts w:hint="default" w:ascii="Times New Roman" w:hAnsi="Times New Roman" w:cs="Times New Roman"/>
          <w:sz w:val="28"/>
          <w:szCs w:val="28"/>
        </w:rPr>
        <w:t>等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xx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位博（硕）士研究生已按培养方案完成所有培养环节，成绩合格，通过毕业论文答辩，达到毕业条件，建议准予毕业；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xx</w:t>
      </w:r>
      <w:r>
        <w:rPr>
          <w:rFonts w:hint="default" w:ascii="Times New Roman" w:hAnsi="Times New Roman" w:cs="Times New Roman"/>
          <w:sz w:val="28"/>
          <w:szCs w:val="28"/>
        </w:rPr>
        <w:t>等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xx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位博（硕）士研究生已按培养方案完成所有培养环节，成绩合格，通过学位论文答辩，符合申请学位条件，建议授予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相应博（硕）士学位。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       院长：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t>吉首大学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xx学院（公章）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t>学位评定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分</w:t>
      </w:r>
      <w:r>
        <w:rPr>
          <w:rFonts w:hint="default" w:ascii="Times New Roman" w:hAnsi="Times New Roman" w:cs="Times New Roman"/>
          <w:sz w:val="28"/>
          <w:szCs w:val="28"/>
        </w:rPr>
        <w:t>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0" w:firstLineChars="20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x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年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xx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xx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日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45"/>
        <w:gridCol w:w="1730"/>
        <w:gridCol w:w="1426"/>
        <w:gridCol w:w="1658"/>
        <w:gridCol w:w="138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56" w:hRule="atLeast"/>
        </w:trPr>
        <w:tc>
          <w:tcPr>
            <w:tcW w:w="8519" w:type="dxa"/>
            <w:gridSpan w:val="6"/>
          </w:tcPr>
          <w:p>
            <w:pPr>
              <w:jc w:val="center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xx学院报送研究生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毕业和学位授予详细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4" w:hRule="atLeast"/>
        </w:trPr>
        <w:tc>
          <w:tcPr>
            <w:tcW w:w="71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x（学科名称）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学号（按学号顺序）</w:t>
            </w:r>
          </w:p>
        </w:tc>
        <w:tc>
          <w:tcPr>
            <w:tcW w:w="1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6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是否建议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准予毕业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是否建议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授予学位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培养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层次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张  三</w:t>
            </w:r>
          </w:p>
        </w:tc>
        <w:tc>
          <w:tcPr>
            <w:tcW w:w="16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7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李  四</w:t>
            </w:r>
          </w:p>
        </w:tc>
        <w:tc>
          <w:tcPr>
            <w:tcW w:w="16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硕士</w:t>
            </w:r>
          </w:p>
        </w:tc>
      </w:tr>
    </w:tbl>
    <w:p>
      <w:pPr>
        <w:ind w:firstLine="5600" w:firstLineChars="200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lYWE1ZjkxZGEzY2E2YTRkMjA3Yzc0YWRkNGEzMDkifQ=="/>
  </w:docVars>
  <w:rsids>
    <w:rsidRoot w:val="3F710E1F"/>
    <w:rsid w:val="00B655C3"/>
    <w:rsid w:val="19A80867"/>
    <w:rsid w:val="209E51D9"/>
    <w:rsid w:val="26B07C45"/>
    <w:rsid w:val="3EF14714"/>
    <w:rsid w:val="3F710E1F"/>
    <w:rsid w:val="43470E11"/>
    <w:rsid w:val="43637F46"/>
    <w:rsid w:val="459F395E"/>
    <w:rsid w:val="531676CC"/>
    <w:rsid w:val="58304BC9"/>
    <w:rsid w:val="78AF2AE5"/>
    <w:rsid w:val="7A3F1F70"/>
    <w:rsid w:val="7E4126EB"/>
    <w:rsid w:val="7E4458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377</Characters>
  <Lines>0</Lines>
  <Paragraphs>0</Paragraphs>
  <TotalTime>1</TotalTime>
  <ScaleCrop>false</ScaleCrop>
  <LinksUpToDate>false</LinksUpToDate>
  <CharactersWithSpaces>468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2021-12-30T06:53:00Z</dcterms:created>
  <dc:creator>xlc</dc:creator>
  <cp:lastModifiedBy>张榜英</cp:lastModifiedBy>
  <dcterms:modified xsi:type="dcterms:W3CDTF">2024-02-25T07:27:17Z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032C4A16891249B59E7EFF547C29E0D0</vt:lpwstr>
  </property>
</Properties>
</file>