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92A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附件2：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吉首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大学跨校区学习安全与管理责任书</w:t>
      </w:r>
    </w:p>
    <w:p w14:paraId="02BC8D7F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</w:p>
    <w:p w14:paraId="2D31FA9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吉首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大学研究生跨校区安全与管理责任书</w:t>
      </w:r>
    </w:p>
    <w:p w14:paraId="336700E0"/>
    <w:p w14:paraId="6F9F82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为明确跨校区学习期间研究生、导师、学院三方的权利与义务，保障研究生人身安全，三方签订本责任书，共同遵守执行。</w:t>
      </w:r>
    </w:p>
    <w:p w14:paraId="582605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研究生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责任与义务</w:t>
      </w:r>
    </w:p>
    <w:p w14:paraId="40CBD6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严格遵守国家法律法规及学校、学院、所在校区的各项规章制度，接受学院和所在校区的双重管理。</w:t>
      </w:r>
    </w:p>
    <w:p w14:paraId="74731D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严格按照审批的起止时间跨校区学习，抵达所在校区后3个工作日内到该校区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研究生管理部门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报到。如需提前结束或延长跨校区学习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，须提前向学院提交申请，经审批同意后方可变更。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跨校区期间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联系方式、居住地址、紧急联系人发生变更的，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须在24小时内告知导师、学院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123D8B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离开所在校区所在城市，必须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按学校规定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向导师、学院、所在校区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管理部门请假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，获批后方可离开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返校后及时销假。</w:t>
      </w:r>
    </w:p>
    <w:p w14:paraId="238098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严格遵守所在校区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实验室管理规定、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危化品管理、特种设备操作等规定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，因违规操作造成的人身伤害和财产损失，由本人承担全部责任。</w:t>
      </w:r>
    </w:p>
    <w:p w14:paraId="355804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自觉维护校园秩序，遵守宿舍管理规定，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校外住宿的按学校规定办理相关手续。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发生突发事件，第一时间报告导师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学院、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所在校区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管理人员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1383DF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二、导师责任与义务</w:t>
      </w:r>
    </w:p>
    <w:p w14:paraId="7C4552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导师为研究生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跨校区学习期间的第一责任人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5743F2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严格审核跨校区学习申请，指导制定学习计划，做好安全教育。</w:t>
      </w:r>
    </w:p>
    <w:p w14:paraId="731297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负责研究生跨校区期间的学术指导、日常管理和安全监管，严格审批请假。</w:t>
      </w:r>
    </w:p>
    <w:p w14:paraId="064278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保持与接收校区沟通，遇突发事件第一时间处置并上报。</w:t>
      </w:r>
    </w:p>
    <w:p w14:paraId="3DEC7E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三、学院责任与义务</w:t>
      </w:r>
    </w:p>
    <w:p w14:paraId="60C22D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作为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研究生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跨校区学习的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审批和管理主体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，负责审核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研究生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的跨校区申请，严格把关。</w:t>
      </w:r>
    </w:p>
    <w:p w14:paraId="3ED4B7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审批通过后3个工作日内，将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完整信息同步至所在校区相关部门，并报学校研究生院备案。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跨校区期间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联系方式、居住地址、紧急联系人发生变更的学院须在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接到报告信息后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24小时内同步至所在校区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研究生管理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1A2F76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学院应督促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研究生在跨校区后到研究生管理部门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报到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督促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严格遵守所在校区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各种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规章制度。</w:t>
      </w:r>
    </w:p>
    <w:p w14:paraId="5F1030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接到突发事件报告后，立即启动应急处置流程，联系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家长，并与所在校区协同做好后续工作。</w:t>
      </w:r>
    </w:p>
    <w:p w14:paraId="33E5AF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负责接收所在校区反馈的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日常表现和违规情况，依据学校规定作出相应处理。</w:t>
      </w:r>
    </w:p>
    <w:p w14:paraId="29A421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、其他</w:t>
      </w:r>
    </w:p>
    <w:p w14:paraId="351855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本责任书自三方签字盖章之日起生效，至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跨校区学习结束并返回原校区报到之日止。</w:t>
      </w:r>
    </w:p>
    <w:p w14:paraId="121784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本责任书一式三份，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、导师、学院各留存一份，具有同等法律效力。</w:t>
      </w:r>
    </w:p>
    <w:p w14:paraId="6039B5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4080A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 w14:paraId="574849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研究生签字：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日期：    年  月  日</w:t>
      </w:r>
    </w:p>
    <w:p w14:paraId="019BF3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导师签字：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日期：    年  月  日</w:t>
      </w:r>
    </w:p>
    <w:p w14:paraId="3A4A1C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学院主管领导签字：        日期：    年  月  日</w:t>
      </w:r>
    </w:p>
    <w:p w14:paraId="08BC7A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640" w:firstLineChars="200"/>
        <w:jc w:val="left"/>
        <w:textAlignment w:val="auto"/>
        <w:rPr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学院（公章）：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491CB2-C48A-47F1-98BE-813F1CC25B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EBFEF02-41D0-4778-B435-CF761B91D1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727979D-A445-4B1D-8557-844A024F5B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C1E58"/>
    <w:rsid w:val="310A2BDA"/>
    <w:rsid w:val="535C1E58"/>
    <w:rsid w:val="6250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1031</Words>
  <Characters>1033</Characters>
  <Lines>0</Lines>
  <Paragraphs>0</Paragraphs>
  <TotalTime>34</TotalTime>
  <ScaleCrop>false</ScaleCrop>
  <LinksUpToDate>false</LinksUpToDate>
  <CharactersWithSpaces>1095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2026-05-28T09:56:00Z</dcterms:created>
  <dc:creator>路人甲</dc:creator>
  <cp:lastModifiedBy>路人甲</cp:lastModifiedBy>
  <cp:lastPrinted>2026-06-01T05:53:14Z</cp:lastPrinted>
  <dcterms:modified xsi:type="dcterms:W3CDTF">2026-06-01T05:53:33Z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D87060AC6B244AC4B8C80CFE78A6B314_11</vt:lpwstr>
  </property>
  <property fmtid="{D5CDD505-2E9C-101B-9397-08002B2CF9AE}" pid="4" name="KSOTemplateDocerSaveRecord">
    <vt:lpwstr>eyJoZGlkIjoiMjU2ODMyMDZkYWYzNWM0YTZlMGQzYjYwYTc3M2YwZGUiLCJ1c2VySWQiOiIyMjI0MjUzMTEifQ==</vt:lpwstr>
  </property>
</Properties>
</file>